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7D368" w14:textId="509FD89C" w:rsidR="00CA2FDE" w:rsidRPr="00AF4922" w:rsidRDefault="00654839" w:rsidP="00AF4922">
      <w:pPr>
        <w:ind w:left="4678" w:right="612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Приложени</w:t>
      </w:r>
      <w:r w:rsidR="00AF4922">
        <w:rPr>
          <w:bCs/>
          <w:sz w:val="28"/>
          <w:szCs w:val="28"/>
        </w:rPr>
        <w:t>е</w:t>
      </w:r>
      <w:r w:rsidR="00CA2FDE" w:rsidRPr="00AF4922">
        <w:rPr>
          <w:bCs/>
          <w:sz w:val="28"/>
          <w:szCs w:val="28"/>
        </w:rPr>
        <w:t xml:space="preserve"> </w:t>
      </w:r>
      <w:r w:rsidR="008373AA">
        <w:rPr>
          <w:bCs/>
          <w:sz w:val="28"/>
          <w:szCs w:val="28"/>
        </w:rPr>
        <w:t>5</w:t>
      </w:r>
    </w:p>
    <w:p w14:paraId="32B5E23F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административному регламенту</w:t>
      </w:r>
    </w:p>
    <w:p w14:paraId="06B55DD7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предоставления администрацией</w:t>
      </w:r>
    </w:p>
    <w:p w14:paraId="76DDA824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Белореченского городского поселения</w:t>
      </w:r>
      <w:r w:rsidR="00EE03B3" w:rsidRPr="00AF4922">
        <w:rPr>
          <w:bCs/>
          <w:sz w:val="28"/>
          <w:szCs w:val="28"/>
        </w:rPr>
        <w:t xml:space="preserve"> </w:t>
      </w:r>
      <w:r w:rsidRPr="00AF4922">
        <w:rPr>
          <w:bCs/>
          <w:sz w:val="28"/>
          <w:szCs w:val="28"/>
        </w:rPr>
        <w:t>Белореченского района</w:t>
      </w:r>
    </w:p>
    <w:p w14:paraId="30885F45" w14:textId="77777777" w:rsidR="00CA2FDE" w:rsidRPr="00AF4922" w:rsidRDefault="00CA2FDE" w:rsidP="00AF4922">
      <w:pPr>
        <w:ind w:left="4678"/>
        <w:jc w:val="center"/>
        <w:rPr>
          <w:bCs/>
          <w:sz w:val="28"/>
          <w:szCs w:val="28"/>
        </w:rPr>
      </w:pPr>
      <w:r w:rsidRPr="00AF4922">
        <w:rPr>
          <w:bCs/>
          <w:sz w:val="28"/>
          <w:szCs w:val="28"/>
        </w:rPr>
        <w:t>муниципальной услуги</w:t>
      </w:r>
    </w:p>
    <w:p w14:paraId="67D1083D" w14:textId="1ED59D83" w:rsidR="00CA2FDE" w:rsidRPr="00AF4922" w:rsidRDefault="00CA2FDE" w:rsidP="007915AF">
      <w:pPr>
        <w:ind w:left="4678"/>
        <w:jc w:val="center"/>
        <w:rPr>
          <w:sz w:val="28"/>
          <w:szCs w:val="28"/>
        </w:rPr>
      </w:pPr>
      <w:r w:rsidRPr="00AF4922">
        <w:rPr>
          <w:sz w:val="28"/>
          <w:szCs w:val="28"/>
        </w:rPr>
        <w:t>«</w:t>
      </w:r>
      <w:r w:rsidR="007915AF">
        <w:rPr>
          <w:sz w:val="28"/>
          <w:szCs w:val="28"/>
        </w:rPr>
        <w:t>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</w:t>
      </w:r>
      <w:r w:rsidRPr="00AF4922">
        <w:rPr>
          <w:sz w:val="28"/>
          <w:szCs w:val="28"/>
        </w:rPr>
        <w:t>»</w:t>
      </w:r>
    </w:p>
    <w:p w14:paraId="5935EC38" w14:textId="77777777" w:rsidR="00CA2FDE" w:rsidRDefault="00CA2FDE" w:rsidP="003A0259">
      <w:pPr>
        <w:ind w:left="5664" w:right="612"/>
        <w:jc w:val="center"/>
        <w:rPr>
          <w:bCs/>
        </w:rPr>
      </w:pPr>
    </w:p>
    <w:p w14:paraId="19248183" w14:textId="77777777" w:rsidR="00BF6F2F" w:rsidRDefault="00BF6F2F" w:rsidP="00BF6F2F">
      <w:pPr>
        <w:pStyle w:val="1"/>
        <w:tabs>
          <w:tab w:val="left" w:leader="underscore" w:pos="3596"/>
        </w:tabs>
        <w:ind w:firstLine="0"/>
        <w:jc w:val="right"/>
      </w:pPr>
      <w:r>
        <w:t>Кому:</w:t>
      </w:r>
      <w:r>
        <w:tab/>
      </w:r>
    </w:p>
    <w:p w14:paraId="28894CD1" w14:textId="77777777" w:rsidR="00BF6F2F" w:rsidRDefault="00BF6F2F" w:rsidP="00BF6F2F">
      <w:pPr>
        <w:pStyle w:val="1"/>
        <w:spacing w:after="320"/>
        <w:ind w:firstLine="0"/>
        <w:jc w:val="right"/>
      </w:pPr>
      <w:r>
        <w:t>Контактные данные:</w:t>
      </w:r>
    </w:p>
    <w:p w14:paraId="3AF4FCCF" w14:textId="77777777" w:rsidR="00BF6F2F" w:rsidRDefault="00BF6F2F" w:rsidP="00BF6F2F">
      <w:pPr>
        <w:pStyle w:val="1"/>
        <w:spacing w:line="259" w:lineRule="auto"/>
        <w:ind w:firstLine="0"/>
      </w:pPr>
      <w:r>
        <w:t>Бланк органа местного</w:t>
      </w:r>
      <w:r>
        <w:br/>
        <w:t>самоуправления</w:t>
      </w:r>
      <w:r>
        <w:br/>
        <w:t>(бланк уполномоченного органа)</w:t>
      </w:r>
    </w:p>
    <w:p w14:paraId="0A80B434" w14:textId="77777777" w:rsidR="003A0259" w:rsidRDefault="003A0259" w:rsidP="003A0259">
      <w:pPr>
        <w:ind w:left="5664" w:right="-142"/>
        <w:rPr>
          <w:bCs/>
        </w:rPr>
      </w:pPr>
    </w:p>
    <w:p w14:paraId="0F790E09" w14:textId="77777777" w:rsidR="007915AF" w:rsidRDefault="007915AF" w:rsidP="003A0259">
      <w:pPr>
        <w:ind w:left="5664" w:right="-142"/>
        <w:rPr>
          <w:bCs/>
        </w:rPr>
      </w:pPr>
    </w:p>
    <w:p w14:paraId="45E87242" w14:textId="2B961AE5" w:rsidR="007029B9" w:rsidRDefault="007029B9" w:rsidP="007029B9">
      <w:pPr>
        <w:pStyle w:val="1"/>
        <w:spacing w:after="200" w:line="259" w:lineRule="auto"/>
        <w:ind w:firstLine="0"/>
        <w:jc w:val="center"/>
      </w:pPr>
      <w:r>
        <w:t xml:space="preserve">Форма решения об отказе в </w:t>
      </w:r>
      <w:r w:rsidR="0003161B">
        <w:t>приеме документов</w:t>
      </w:r>
    </w:p>
    <w:p w14:paraId="017420ED" w14:textId="4B03C67F" w:rsidR="007029B9" w:rsidRDefault="007029B9" w:rsidP="007029B9">
      <w:pPr>
        <w:pStyle w:val="1"/>
        <w:pBdr>
          <w:bottom w:val="single" w:sz="4" w:space="0" w:color="auto"/>
        </w:pBdr>
        <w:spacing w:after="840" w:line="259" w:lineRule="auto"/>
        <w:ind w:firstLine="900"/>
        <w:jc w:val="both"/>
      </w:pPr>
      <w:r>
        <w:t xml:space="preserve">По результатам рассмотрения заявления и документов по предоставлению муниципальной услуги «Предоставление земельных участков, находящихся в муниципальной собственности, или государственная собственность на которые не разграничена, на торгах» от №и приложенных к нему документов принято решение об отказе </w:t>
      </w:r>
      <w:r w:rsidR="0003161B">
        <w:t>приеме документов</w:t>
      </w:r>
      <w:r>
        <w:t>, по следующим основаниям:</w:t>
      </w:r>
    </w:p>
    <w:p w14:paraId="5F1FDA7E" w14:textId="77777777" w:rsidR="007029B9" w:rsidRDefault="007029B9" w:rsidP="007029B9">
      <w:pPr>
        <w:pStyle w:val="1"/>
        <w:tabs>
          <w:tab w:val="left" w:leader="underscore" w:pos="9162"/>
        </w:tabs>
        <w:spacing w:after="720" w:line="240" w:lineRule="auto"/>
        <w:ind w:firstLine="900"/>
        <w:jc w:val="both"/>
      </w:pPr>
      <w:r>
        <w:t>Дополнительно информируем:</w:t>
      </w:r>
      <w:r>
        <w:tab/>
      </w:r>
    </w:p>
    <w:p w14:paraId="640E0F08" w14:textId="77777777" w:rsidR="007029B9" w:rsidRDefault="007029B9" w:rsidP="007029B9">
      <w:pPr>
        <w:pStyle w:val="1"/>
        <w:spacing w:after="720" w:line="259" w:lineRule="auto"/>
        <w:ind w:firstLine="900"/>
        <w:jc w:val="both"/>
      </w:pPr>
      <w:r>
        <w:t>Вы вправе повторно обратиться с заявлением о предоставлении услуги после устранения указанных нарушений. 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7D61929C" w14:textId="77777777" w:rsidR="00BF6F2F" w:rsidRDefault="00BF6F2F" w:rsidP="00BF6F2F">
      <w:pPr>
        <w:pStyle w:val="1"/>
        <w:spacing w:after="520" w:line="240" w:lineRule="auto"/>
        <w:ind w:firstLine="0"/>
        <w:rPr>
          <w:sz w:val="28"/>
          <w:szCs w:val="28"/>
        </w:rPr>
      </w:pPr>
      <w:r>
        <w:t>[Должность]</w:t>
      </w:r>
      <w:r w:rsidRPr="009E1B96">
        <w:rPr>
          <w:sz w:val="28"/>
          <w:szCs w:val="28"/>
        </w:rPr>
        <w:t xml:space="preserve"> </w:t>
      </w:r>
    </w:p>
    <w:p w14:paraId="72480E8D" w14:textId="4317A6AA" w:rsidR="00071F4F" w:rsidRPr="009E1B96" w:rsidRDefault="00071F4F" w:rsidP="00BF6F2F">
      <w:pPr>
        <w:pStyle w:val="1"/>
        <w:spacing w:line="240" w:lineRule="auto"/>
        <w:ind w:firstLine="0"/>
        <w:rPr>
          <w:sz w:val="28"/>
          <w:szCs w:val="28"/>
        </w:rPr>
      </w:pPr>
      <w:r w:rsidRPr="009E1B96">
        <w:rPr>
          <w:sz w:val="28"/>
          <w:szCs w:val="28"/>
        </w:rPr>
        <w:t xml:space="preserve">Начальник управления архитектуры, </w:t>
      </w:r>
    </w:p>
    <w:p w14:paraId="51633015" w14:textId="77777777" w:rsidR="00071F4F" w:rsidRPr="009E1B96" w:rsidRDefault="00071F4F" w:rsidP="00BF6F2F">
      <w:pPr>
        <w:rPr>
          <w:sz w:val="28"/>
          <w:szCs w:val="28"/>
        </w:rPr>
      </w:pPr>
      <w:r w:rsidRPr="009E1B96">
        <w:rPr>
          <w:sz w:val="28"/>
          <w:szCs w:val="28"/>
        </w:rPr>
        <w:t xml:space="preserve">градостроительства </w:t>
      </w:r>
    </w:p>
    <w:p w14:paraId="65386F04" w14:textId="77777777" w:rsidR="00071F4F" w:rsidRDefault="00071F4F" w:rsidP="00BF6F2F">
      <w:r w:rsidRPr="009E1B96">
        <w:rPr>
          <w:sz w:val="28"/>
          <w:szCs w:val="28"/>
        </w:rPr>
        <w:t xml:space="preserve">и земельных отношений                                                          </w:t>
      </w:r>
      <w:proofErr w:type="spellStart"/>
      <w:r w:rsidRPr="009E1B96">
        <w:rPr>
          <w:sz w:val="28"/>
          <w:szCs w:val="28"/>
        </w:rPr>
        <w:t>М.А.Санжаровский</w:t>
      </w:r>
      <w:proofErr w:type="spellEnd"/>
    </w:p>
    <w:p w14:paraId="4107E10B" w14:textId="77777777" w:rsidR="003A0259" w:rsidRDefault="003A0259" w:rsidP="003A0259">
      <w:pPr>
        <w:ind w:left="5664" w:right="612"/>
        <w:jc w:val="right"/>
        <w:rPr>
          <w:bCs/>
        </w:rPr>
      </w:pPr>
    </w:p>
    <w:sectPr w:rsidR="003A0259" w:rsidSect="00A258DE">
      <w:headerReference w:type="even" r:id="rId6"/>
      <w:footerReference w:type="even" r:id="rId7"/>
      <w:footerReference w:type="default" r:id="rId8"/>
      <w:pgSz w:w="11906" w:h="16838"/>
      <w:pgMar w:top="425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0D057" w14:textId="77777777" w:rsidR="00A70598" w:rsidRDefault="00A70598" w:rsidP="003A0259">
      <w:r>
        <w:separator/>
      </w:r>
    </w:p>
  </w:endnote>
  <w:endnote w:type="continuationSeparator" w:id="0">
    <w:p w14:paraId="5899E0D6" w14:textId="77777777" w:rsidR="00A70598" w:rsidRDefault="00A70598" w:rsidP="003A0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EA721" w14:textId="77777777" w:rsidR="00905C5A" w:rsidRDefault="00E724E9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001E97A6" w14:textId="77777777" w:rsidR="00905C5A" w:rsidRDefault="00905C5A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2694F" w14:textId="77777777" w:rsidR="00905C5A" w:rsidRDefault="00905C5A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9F6BC" w14:textId="77777777" w:rsidR="00A70598" w:rsidRDefault="00A70598" w:rsidP="003A0259">
      <w:r>
        <w:separator/>
      </w:r>
    </w:p>
  </w:footnote>
  <w:footnote w:type="continuationSeparator" w:id="0">
    <w:p w14:paraId="07E71DDE" w14:textId="77777777" w:rsidR="00A70598" w:rsidRDefault="00A70598" w:rsidP="003A0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FEFCA" w14:textId="77777777" w:rsidR="00905C5A" w:rsidRDefault="00E724E9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33</w:t>
    </w:r>
    <w:r>
      <w:rPr>
        <w:rStyle w:val="a3"/>
      </w:rPr>
      <w:fldChar w:fldCharType="end"/>
    </w:r>
  </w:p>
  <w:p w14:paraId="400F039B" w14:textId="77777777" w:rsidR="00905C5A" w:rsidRDefault="00905C5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259"/>
    <w:rsid w:val="0003161B"/>
    <w:rsid w:val="00071F4F"/>
    <w:rsid w:val="000C153F"/>
    <w:rsid w:val="000E1909"/>
    <w:rsid w:val="001F4BC2"/>
    <w:rsid w:val="002A57EC"/>
    <w:rsid w:val="003A0259"/>
    <w:rsid w:val="003B0801"/>
    <w:rsid w:val="003C3E0F"/>
    <w:rsid w:val="0064056B"/>
    <w:rsid w:val="00654839"/>
    <w:rsid w:val="007029B9"/>
    <w:rsid w:val="0075391F"/>
    <w:rsid w:val="007915AF"/>
    <w:rsid w:val="007B566F"/>
    <w:rsid w:val="008373AA"/>
    <w:rsid w:val="00843753"/>
    <w:rsid w:val="00905C5A"/>
    <w:rsid w:val="00A2128B"/>
    <w:rsid w:val="00A332E7"/>
    <w:rsid w:val="00A70598"/>
    <w:rsid w:val="00AF4922"/>
    <w:rsid w:val="00BE6307"/>
    <w:rsid w:val="00BF6F2F"/>
    <w:rsid w:val="00C44C58"/>
    <w:rsid w:val="00C5472D"/>
    <w:rsid w:val="00CA2FDE"/>
    <w:rsid w:val="00CD6162"/>
    <w:rsid w:val="00D073A9"/>
    <w:rsid w:val="00D96DE4"/>
    <w:rsid w:val="00DC0D4A"/>
    <w:rsid w:val="00E724E9"/>
    <w:rsid w:val="00ED2AE4"/>
    <w:rsid w:val="00EE03B3"/>
    <w:rsid w:val="00FD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01083"/>
  <w15:docId w15:val="{D1C144A5-81C6-4F5E-A181-C54AE7222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2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3A0259"/>
    <w:rPr>
      <w:rFonts w:cs="Times New Roman"/>
    </w:rPr>
  </w:style>
  <w:style w:type="paragraph" w:styleId="a4">
    <w:name w:val="header"/>
    <w:basedOn w:val="a"/>
    <w:link w:val="a5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A02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A02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A02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3A02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A025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73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73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basedOn w:val="a0"/>
    <w:link w:val="1"/>
    <w:rsid w:val="003B0801"/>
    <w:rPr>
      <w:rFonts w:ascii="Times New Roman" w:eastAsia="Times New Roman" w:hAnsi="Times New Roman" w:cs="Times New Roman"/>
      <w:sz w:val="26"/>
      <w:szCs w:val="26"/>
    </w:rPr>
  </w:style>
  <w:style w:type="character" w:customStyle="1" w:styleId="5">
    <w:name w:val="Основной текст (5)_"/>
    <w:basedOn w:val="a0"/>
    <w:link w:val="50"/>
    <w:rsid w:val="003B0801"/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Основной текст1"/>
    <w:basedOn w:val="a"/>
    <w:link w:val="aa"/>
    <w:rsid w:val="003B0801"/>
    <w:pPr>
      <w:widowControl w:val="0"/>
      <w:spacing w:line="257" w:lineRule="auto"/>
      <w:ind w:firstLine="400"/>
    </w:pPr>
    <w:rPr>
      <w:sz w:val="26"/>
      <w:szCs w:val="26"/>
      <w:lang w:eastAsia="en-US"/>
    </w:rPr>
  </w:style>
  <w:style w:type="paragraph" w:customStyle="1" w:styleId="50">
    <w:name w:val="Основной текст (5)"/>
    <w:basedOn w:val="a"/>
    <w:link w:val="5"/>
    <w:rsid w:val="003B0801"/>
    <w:pPr>
      <w:widowControl w:val="0"/>
      <w:spacing w:after="120"/>
      <w:ind w:firstLine="420"/>
    </w:pPr>
    <w:rPr>
      <w:sz w:val="16"/>
      <w:szCs w:val="16"/>
      <w:lang w:eastAsia="en-US"/>
    </w:rPr>
  </w:style>
  <w:style w:type="character" w:customStyle="1" w:styleId="2">
    <w:name w:val="Основной текст (2)_"/>
    <w:basedOn w:val="a0"/>
    <w:link w:val="20"/>
    <w:rsid w:val="00BF6F2F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BF6F2F"/>
    <w:pPr>
      <w:widowControl w:val="0"/>
      <w:spacing w:after="320"/>
      <w:jc w:val="center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</dc:creator>
  <cp:lastModifiedBy>Mariya</cp:lastModifiedBy>
  <cp:revision>2</cp:revision>
  <cp:lastPrinted>2019-01-30T10:51:00Z</cp:lastPrinted>
  <dcterms:created xsi:type="dcterms:W3CDTF">2025-06-18T13:22:00Z</dcterms:created>
  <dcterms:modified xsi:type="dcterms:W3CDTF">2025-06-18T13:22:00Z</dcterms:modified>
</cp:coreProperties>
</file>